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第</w:t>
      </w:r>
      <w:r w:rsidRPr="00982738">
        <w:t>2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hint="eastAsia"/>
        </w:rPr>
        <w:t>伏阻法和安阻法测电池电动势和内阻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掌握用伏阻法和安阻法测电池的电动势和内阻的原理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会选用实验器材正确连接电路并进行实验数据处理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一、伏阻法测电动势和内阻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实验思路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93750" cy="612775"/>
            <wp:effectExtent l="0" t="0" r="6350" b="0"/>
            <wp:docPr id="1312" name="image6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知，改变电阻箱阻值，测出多组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值，通过公式或图像可求出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。实验电路如图所示。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实验器材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电池、电压表、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、开关、导线。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数据处理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 xml:space="preserve">　　　　　　</m:t>
                      </m:r>
                    </m:e>
                  </m:bar>
                </m:e>
              </m:m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 xml:space="preserve">　　　　　　</m:t>
                      </m:r>
                    </m:e>
                  </m:bar>
                </m:e>
              </m:mr>
            </m:m>
          </m:e>
        </m:d>
      </m:oMath>
      <w:r w:rsidR="00050A48" w:rsidRPr="00982738">
        <w:rPr>
          <w:rFonts w:ascii="Times New Roman" w:hAnsi="Times New Roman"/>
          <w:w w:val="104"/>
        </w:rPr>
        <w:t xml:space="preserve"> </w:t>
      </w:r>
      <w:r w:rsidR="00050A48" w:rsidRPr="00982738">
        <w:rPr>
          <w:rFonts w:ascii="Times New Roman" w:hAnsi="Times New Roman"/>
          <w:w w:val="104"/>
        </w:rPr>
        <w:t>解方程组可求得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899160"/>
            <wp:effectExtent l="0" t="0" r="0" b="0"/>
            <wp:docPr id="1317" name="image6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图像法：由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得：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="00050A48" w:rsidRPr="00982738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图像的斜率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，如图。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由图像的斜率和截距求解。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误差分析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电压表的分流造成电动势的测量值偏小，内阻的测量值偏小。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36" name="image6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37" name="image6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龙岩市高二期末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某兴趣小组利用多用电表测量某种电池的电动势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和内阻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约</w:t>
      </w:r>
      <w:r w:rsidR="00050A48" w:rsidRPr="00982738">
        <w:rPr>
          <w:rFonts w:ascii="Times New Roman" w:hAnsi="Times New Roman"/>
          <w:w w:val="104"/>
        </w:rPr>
        <w:t>2 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，其实验电路如图甲所示，其中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为电阻箱，定值电阻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=5 Ω</w:t>
      </w:r>
      <w:r w:rsidR="00050A48" w:rsidRPr="00982738">
        <w:rPr>
          <w:rFonts w:ascii="Times New Roman" w:hAnsi="Times New Roman"/>
          <w:w w:val="104"/>
        </w:rPr>
        <w:t>，实验步骤如下：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27630" cy="1261110"/>
            <wp:effectExtent l="0" t="0" r="1270" b="0"/>
            <wp:docPr id="1338" name="image6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将多用电表的选择开关旋至直流电压挡，将一支表笔接电路中的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点，闭合开关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，另一支表笔接电路中的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点，调节电阻箱并记下其阻值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和电压表的示数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，接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点的那支表笔是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红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黑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表笔；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多次改变电阻箱的阻值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，记录下对应的电压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="00050A48" w:rsidRPr="00982738">
        <w:rPr>
          <w:rFonts w:ascii="Times New Roman" w:hAnsi="Times New Roman"/>
          <w:w w:val="104"/>
        </w:rPr>
        <w:t>为纵轴、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为横轴，根据实验数据作出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="00050A48" w:rsidRPr="00982738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图线如图乙所示；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若不考虑多用电表对电路的影响，结合图乙可知，电池的电动势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V</w:t>
      </w:r>
      <w:r w:rsidR="00050A48" w:rsidRPr="00982738">
        <w:rPr>
          <w:rFonts w:ascii="Times New Roman" w:hAnsi="Times New Roman"/>
          <w:w w:val="104"/>
        </w:rPr>
        <w:t>，内阻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计算结果均保留两位有效数字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。若考虑多用电表内阻的影响，则电源内阻的测量值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真实值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大于</w:t>
      </w:r>
      <w:r w:rsidR="00050A48" w:rsidRPr="000C7DE7">
        <w:rPr>
          <w:rFonts w:ascii="宋体" w:hAnsi="宋体"/>
          <w:w w:val="104"/>
        </w:rPr>
        <w:t>”“</w:t>
      </w:r>
      <w:r w:rsidR="00050A48" w:rsidRPr="00982738">
        <w:rPr>
          <w:rFonts w:ascii="Times New Roman" w:hAnsi="Times New Roman"/>
          <w:w w:val="104"/>
        </w:rPr>
        <w:t>小于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等于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二、安阻法测电动势和内阻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实验思路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93750" cy="612775"/>
            <wp:effectExtent l="0" t="0" r="6350" b="0"/>
            <wp:docPr id="1347" name="image6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如图所示，由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知，改变电阻箱的阻值，测出多组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的值，通过图像就可求出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的值。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实验器材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电池、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、开关、导线。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数据处理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r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r</m:t>
                  </m:r>
                </m:e>
              </m:mr>
            </m:m>
          </m:e>
        </m:d>
      </m:oMath>
      <w:r w:rsidR="00050A48" w:rsidRPr="00982738">
        <w:rPr>
          <w:rFonts w:ascii="Times New Roman" w:hAnsi="Times New Roman"/>
          <w:w w:val="104"/>
        </w:rPr>
        <w:t>解方程组求得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图像法：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982738">
        <w:rPr>
          <w:rFonts w:ascii="Times New Roman" w:hAnsi="Times New Roman"/>
          <w:w w:val="104"/>
        </w:rPr>
        <w:t>由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+</w:t>
      </w:r>
      <w:r w:rsidR="00050A48" w:rsidRPr="00982738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7D3E90" w:rsidRPr="00982738" w:rsidRDefault="00E32AC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图像的斜率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如图甲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I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r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得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r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 xml:space="preserve">-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982738">
        <w:rPr>
          <w:rFonts w:ascii="Times New Roman" w:hAnsi="Times New Roman"/>
          <w:w w:val="104"/>
        </w:rPr>
        <w:t>图像的斜率</w:t>
      </w:r>
      <w:r w:rsidRPr="00982738">
        <w:rPr>
          <w:rFonts w:ascii="Times New Roman" w:hAnsi="Times New Roman"/>
          <w:i/>
          <w:w w:val="104"/>
        </w:rPr>
        <w:t>k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，纵轴截距为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r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如图乙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由图像的斜率和截距求解。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89785" cy="758825"/>
            <wp:effectExtent l="0" t="0" r="5715" b="3175"/>
            <wp:docPr id="1366" name="image6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误差分析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电流表的分压引起系统误差，电动势的测量无偏差，内阻的测量值偏大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测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真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67" name="image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68" name="image6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黄山市高二期末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将一铜片和一锌片分别插入同一只橙子内，就构成了简单的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，其电动势约为</w:t>
      </w:r>
      <w:r w:rsidR="00050A48" w:rsidRPr="00982738">
        <w:rPr>
          <w:rFonts w:ascii="Times New Roman" w:hAnsi="Times New Roman"/>
          <w:w w:val="104"/>
        </w:rPr>
        <w:t>1 V</w:t>
      </w:r>
      <w:r w:rsidR="00050A48" w:rsidRPr="00982738">
        <w:rPr>
          <w:rFonts w:ascii="Times New Roman" w:hAnsi="Times New Roman"/>
          <w:w w:val="104"/>
        </w:rPr>
        <w:t>，可是这种电池并不能点亮规格为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1 V</w:t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3 A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的小灯泡，原因是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的内阻太大，流过小灯泡的电流太小，经测量仅约为</w:t>
      </w:r>
      <w:r w:rsidR="00050A48" w:rsidRPr="00982738">
        <w:rPr>
          <w:rFonts w:ascii="Times New Roman" w:hAnsi="Times New Roman"/>
          <w:w w:val="104"/>
        </w:rPr>
        <w:t>3 mA</w:t>
      </w:r>
      <w:r w:rsidR="00050A48" w:rsidRPr="00982738">
        <w:rPr>
          <w:rFonts w:ascii="Times New Roman" w:hAnsi="Times New Roman"/>
          <w:w w:val="104"/>
        </w:rPr>
        <w:t>。某实验小组要测量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的电动势和内电阻。现有下列器材：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974725"/>
            <wp:effectExtent l="0" t="0" r="5715" b="0"/>
            <wp:docPr id="1369" name="image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待测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水果电池</w:t>
      </w:r>
      <w:r w:rsidRPr="000C7DE7">
        <w:rPr>
          <w:rFonts w:ascii="宋体" w:hAnsi="宋体"/>
          <w:w w:val="104"/>
        </w:rPr>
        <w:t>”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电流表：量程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mA</w:t>
      </w:r>
      <w:r w:rsidRPr="00982738">
        <w:rPr>
          <w:rFonts w:ascii="Times New Roman" w:hAnsi="Times New Roman"/>
          <w:w w:val="104"/>
        </w:rPr>
        <w:t>，电阻约</w:t>
      </w:r>
      <w:r w:rsidRPr="00982738">
        <w:rPr>
          <w:rFonts w:ascii="Times New Roman" w:hAnsi="Times New Roman"/>
          <w:w w:val="104"/>
        </w:rPr>
        <w:t>40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电压表：量程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3 V</w:t>
      </w:r>
      <w:r w:rsidRPr="00982738">
        <w:rPr>
          <w:rFonts w:ascii="Times New Roman" w:hAnsi="Times New Roman"/>
          <w:w w:val="104"/>
        </w:rPr>
        <w:t>，电阻约</w:t>
      </w:r>
      <w:r w:rsidRPr="00982738">
        <w:rPr>
          <w:rFonts w:ascii="Times New Roman" w:hAnsi="Times New Roman"/>
          <w:w w:val="104"/>
        </w:rPr>
        <w:t>1 000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Pr="00982738">
        <w:rPr>
          <w:rFonts w:ascii="Times New Roman" w:hAnsi="Times New Roman"/>
          <w:w w:val="104"/>
        </w:rPr>
        <w:t>=1 000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999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9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10 Ω</w:t>
      </w:r>
      <w:r w:rsidRPr="00982738">
        <w:rPr>
          <w:rFonts w:ascii="Times New Roman" w:hAnsi="Times New Roman"/>
          <w:w w:val="104"/>
        </w:rPr>
        <w:t>，额定电流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G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200 Ω</w:t>
      </w:r>
      <w:r w:rsidRPr="00982738">
        <w:rPr>
          <w:rFonts w:ascii="Times New Roman" w:hAnsi="Times New Roman"/>
          <w:w w:val="104"/>
        </w:rPr>
        <w:t>，额定电流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3 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 xml:space="preserve"> 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H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电源：电动势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=3 V</w:t>
      </w:r>
      <w:r w:rsidRPr="00982738">
        <w:rPr>
          <w:rFonts w:ascii="Times New Roman" w:hAnsi="Times New Roman"/>
          <w:w w:val="104"/>
        </w:rPr>
        <w:t>，内阻不计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I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开关、导线等实验器材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从测量原理来看，利用图甲所示电路所得的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的测量值与真实值相比，电动势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 w:rsidR="00050A48" w:rsidRPr="00982738">
        <w:rPr>
          <w:rFonts w:ascii="Times New Roman" w:hAnsi="Times New Roman"/>
          <w:w w:val="104"/>
        </w:rPr>
        <w:t>，内电阻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大于</w:t>
      </w:r>
      <w:r w:rsidR="00050A48" w:rsidRPr="000C7DE7">
        <w:rPr>
          <w:rFonts w:ascii="宋体" w:hAnsi="宋体"/>
          <w:w w:val="104"/>
        </w:rPr>
        <w:t>”“</w:t>
      </w:r>
      <w:r w:rsidR="00050A48" w:rsidRPr="00982738">
        <w:rPr>
          <w:rFonts w:ascii="Times New Roman" w:hAnsi="Times New Roman"/>
          <w:w w:val="104"/>
        </w:rPr>
        <w:t>等于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小于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小组成员利用图甲电路测量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的电动势和内电阻，多次改变电阻箱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，读出电流表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示数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，根据测得的数据作出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图像，如图乙所示。根据图像可得，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V</w:t>
      </w:r>
      <w:r w:rsidR="00050A48" w:rsidRPr="00982738">
        <w:rPr>
          <w:rFonts w:ascii="Times New Roman" w:hAnsi="Times New Roman"/>
          <w:w w:val="104"/>
        </w:rPr>
        <w:t>，内电阻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结果均保留三位有效数字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49780" cy="1979295"/>
            <wp:effectExtent l="0" t="0" r="7620" b="1905"/>
            <wp:docPr id="1372" name="image7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为了测出电流表的内阻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的阻值，小组成员选用器材</w:t>
      </w:r>
      <w:r w:rsidR="00050A48" w:rsidRPr="00982738">
        <w:rPr>
          <w:rFonts w:ascii="Times New Roman" w:hAnsi="Times New Roman"/>
          <w:w w:val="104"/>
        </w:rPr>
        <w:t>H</w:t>
      </w:r>
      <w:r w:rsidR="00050A48" w:rsidRPr="00982738">
        <w:rPr>
          <w:rFonts w:ascii="Times New Roman" w:hAnsi="Times New Roman"/>
          <w:w w:val="104"/>
        </w:rPr>
        <w:t>作为电源设计了如图丙所示的电路，滑动变阻器选择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F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G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，实验过程中，某次测量电流表示数为</w:t>
      </w:r>
      <w:r w:rsidR="00050A48"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70 mA</w:t>
      </w:r>
      <w:r w:rsidR="00050A48" w:rsidRPr="00982738">
        <w:rPr>
          <w:rFonts w:ascii="Times New Roman" w:hAnsi="Times New Roman"/>
          <w:w w:val="104"/>
        </w:rPr>
        <w:t>时，电压表示数如图丁所示，由此结合图乙可求得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水果电池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结果保留三位有效数字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73" name="image7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74" name="image7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广州市高二期末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一同学测量某干电池的电动势和内阻。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所示是该同学正准备接入最后一根导线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虚线所示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时的实验电路。请指出图中在器材操作上存在的两个不妥之处：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　　　　　　　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宋体" w:hAnsi="宋体" w:cs="宋体" w:hint="eastAsia"/>
          <w:w w:val="104"/>
        </w:rPr>
        <w:t>②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617980" cy="1331595"/>
            <wp:effectExtent l="0" t="0" r="1270" b="1905"/>
            <wp:docPr id="1375" name="image7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实验测出多组电阻箱阻值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和电流表示数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，并计算出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数据，根据数据，在方格纸上作出了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050A48" w:rsidRPr="00982738">
        <w:rPr>
          <w:rFonts w:ascii="Times New Roman" w:hAnsi="Times New Roman"/>
          <w:w w:val="104"/>
        </w:rPr>
        <w:t>关系图像如图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。由图像可计算出该干电池的电动势为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V</w:t>
      </w:r>
      <w:r w:rsidR="00050A48" w:rsidRPr="00982738">
        <w:rPr>
          <w:rFonts w:ascii="Times New Roman" w:hAnsi="Times New Roman"/>
          <w:w w:val="104"/>
        </w:rPr>
        <w:t>，内阻为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结果均保留三位有效数字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1582420"/>
            <wp:effectExtent l="0" t="0" r="0" b="0"/>
            <wp:docPr id="1380" name="image7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E2" w:rsidRPr="0062044B" w:rsidRDefault="00DB23E2" w:rsidP="00DB23E2">
      <w:pPr>
        <w:pStyle w:val="2"/>
      </w:pPr>
      <w:r w:rsidRPr="0062044B">
        <w:t>答案精析</w:t>
      </w:r>
    </w:p>
    <w:p w:rsidR="00DB23E2" w:rsidRPr="00D40B47" w:rsidRDefault="00DB23E2" w:rsidP="00DB23E2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DB23E2" w:rsidRPr="00D40B47" w:rsidRDefault="00DB23E2" w:rsidP="00DB23E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 xml:space="preserve">　</w:t>
      </w:r>
    </w:p>
    <w:p w:rsidR="00DB23E2" w:rsidRPr="00D40B47" w:rsidRDefault="00DB23E2" w:rsidP="00DB23E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电阻箱　</w:t>
      </w:r>
    </w:p>
    <w:p w:rsidR="00DB23E2" w:rsidRPr="000C5D14" w:rsidRDefault="00DB23E2" w:rsidP="00DB23E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D40B47">
        <w:rPr>
          <w:rFonts w:ascii="Times New Roman" w:hAnsi="Times New Roman"/>
          <w:i/>
        </w:rPr>
        <w:t>r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 xml:space="preserve">　红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</w:rPr>
        <w:t xml:space="preserve">　小于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电压表应测电阻箱两端电压，同时由于电池内阻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较小，为了使路端电压变化明显，应增大电源的等效内阻，即另一支表笔接电路中的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点。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电路中的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点电势最高，根据多用电表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原则可知，接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点的表笔应当是红表笔。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由闭合电路的欧姆定律有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结合题图乙有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perscript"/>
        </w:rPr>
        <w:t>-1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5Ω+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·</m:t>
                </m:r>
              </m:sup>
            </m:sSup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0.33-0.11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0.30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≈9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≈1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考虑到多用电表的分流，设直流电压挡的内阻为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</w:rPr>
        <w:t>，电动势真实值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>
        <w:rPr>
          <w:rFonts w:ascii="Times New Roman" w:eastAsia="楷体" w:hAnsi="Times New Roman"/>
        </w:rPr>
        <w:t>)(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</m:den>
        </m:f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，设图线纵轴截距为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真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eastAsia="楷体" w:hAnsi="Times New Roman"/>
        </w:rPr>
        <w:t>，即内阻的测量值小于真实值。</w:t>
      </w:r>
    </w:p>
    <w:p w:rsidR="00DB23E2" w:rsidRPr="00D40B47" w:rsidRDefault="00DB23E2" w:rsidP="00DB23E2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DB23E2" w:rsidRPr="00D40B47" w:rsidRDefault="00DB23E2" w:rsidP="00DB23E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R</w:t>
      </w:r>
    </w:p>
    <w:p w:rsidR="00DB23E2" w:rsidRPr="000C5D14" w:rsidRDefault="00DB23E2" w:rsidP="00DB23E2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电流表　电阻箱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等于　大于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522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485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题图甲所示电路测量水果电池电动势与内阻时，系统误差在于电流表的分压，将电流表与电源看为一个整体，整体可以等效为一个新电源，实验中的测量值实际上测量的是等效新电源的电动势与内阻，由于电流表与电源串联，则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根据闭合电路欧姆定律有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  <w:vertAlign w:val="subscript"/>
        </w:rPr>
        <w:t>测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变形得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den>
        </m:f>
      </m:oMath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den>
        </m:f>
      </m:oMath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结合题图乙有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920-470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500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perscript"/>
        </w:rPr>
        <w:t>-1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测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=470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perscript"/>
        </w:rPr>
        <w:t>-1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≈1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≈522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题图丙中滑动变阻器采用分压式接法，为了确保测量数据的连续性强一些，滑动变阻器总阻值选择小一些的，即滑动变阻器选择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eastAsia="楷体" w:hAnsi="Times New Roman"/>
        </w:rPr>
        <w:t>；题图丁中电压表读数为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，根据欧姆定律有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2.80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2.70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结合上述有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≈485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</w:rPr>
        <w:t xml:space="preserve">开关处于闭合状态　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 xml:space="preserve">电阻箱接入电路电阻为零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37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20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连接电路时，开关不应该闭合，应该保持断开状态；电阻箱要以最大阻值接入，然后再调小。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由闭合电路欧姆定律有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</w:p>
    <w:p w:rsidR="00DB23E2" w:rsidRPr="0062044B" w:rsidRDefault="00DB23E2" w:rsidP="00DB23E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eastAsia="楷体" w:hAnsi="Times New Roman"/>
        </w:rPr>
        <w:t>图像的斜率表示电动势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，纵轴截距绝对值为内阻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≈1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DB23E2" w:rsidRPr="00DB23E2" w:rsidRDefault="00DB23E2" w:rsidP="00DB23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  <w:w w:val="104"/>
        </w:rPr>
      </w:pPr>
      <w:bookmarkStart w:id="0" w:name="_GoBack"/>
      <w:bookmarkEnd w:id="0"/>
    </w:p>
    <w:sectPr w:rsidR="00DB23E2" w:rsidRPr="00DB23E2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AC8" w:rsidRDefault="00E32AC8" w:rsidP="006C537E">
      <w:pPr>
        <w:pStyle w:val="a3"/>
      </w:pPr>
      <w:r>
        <w:separator/>
      </w:r>
    </w:p>
  </w:endnote>
  <w:endnote w:type="continuationSeparator" w:id="0">
    <w:p w:rsidR="00E32AC8" w:rsidRDefault="00E32AC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AC8" w:rsidRDefault="00E32AC8">
      <w:pPr>
        <w:pStyle w:val="a3"/>
      </w:pPr>
      <w:r>
        <w:separator/>
      </w:r>
    </w:p>
  </w:footnote>
  <w:footnote w:type="continuationSeparator" w:id="0">
    <w:p w:rsidR="00E32AC8" w:rsidRDefault="00E32AC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71CA7"/>
    <w:rsid w:val="00982738"/>
    <w:rsid w:val="009B5B4A"/>
    <w:rsid w:val="009D374C"/>
    <w:rsid w:val="009D7281"/>
    <w:rsid w:val="009F4C47"/>
    <w:rsid w:val="00A33F40"/>
    <w:rsid w:val="00A83C9B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B23E2"/>
    <w:rsid w:val="00E05032"/>
    <w:rsid w:val="00E32AC8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F4FCE050-D50B-457A-9178-86319C5B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508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2025-04-16T09:24:00Z</dcterms:modified>
</cp:coreProperties>
</file>